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E72DE" w14:textId="77777777" w:rsidR="00542056" w:rsidRPr="00AA5A64" w:rsidRDefault="00542056" w:rsidP="00AA5A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3"/>
      <w:bookmarkEnd w:id="0"/>
      <w:r w:rsidRPr="00B81506">
        <w:rPr>
          <w:rFonts w:ascii="Times New Roman" w:hAnsi="Times New Roman" w:cs="Times New Roman"/>
          <w:sz w:val="24"/>
          <w:szCs w:val="24"/>
        </w:rPr>
        <w:t>Инициативный проект</w:t>
      </w:r>
    </w:p>
    <w:p w14:paraId="0D9992FB" w14:textId="77777777" w:rsidR="00542056" w:rsidRPr="00B81506" w:rsidRDefault="00542056" w:rsidP="00F45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5594" w:type="dxa"/>
        <w:tblInd w:w="-431" w:type="dxa"/>
        <w:tblLook w:val="04A0" w:firstRow="1" w:lastRow="0" w:firstColumn="1" w:lastColumn="0" w:noHBand="0" w:noVBand="1"/>
      </w:tblPr>
      <w:tblGrid>
        <w:gridCol w:w="594"/>
        <w:gridCol w:w="5361"/>
        <w:gridCol w:w="9639"/>
      </w:tblGrid>
      <w:tr w:rsidR="00BF05D1" w:rsidRPr="00B81506" w14:paraId="26ACCF69" w14:textId="77777777" w:rsidTr="00850A92">
        <w:tc>
          <w:tcPr>
            <w:tcW w:w="594" w:type="dxa"/>
          </w:tcPr>
          <w:p w14:paraId="57A862FA" w14:textId="77777777" w:rsidR="00BF05D1" w:rsidRPr="00B81506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61" w:type="dxa"/>
            <w:vAlign w:val="center"/>
          </w:tcPr>
          <w:p w14:paraId="71E9E8B5" w14:textId="77777777" w:rsidR="00BF05D1" w:rsidRPr="00B81506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Содержание инициативного проекта</w:t>
            </w:r>
          </w:p>
        </w:tc>
        <w:tc>
          <w:tcPr>
            <w:tcW w:w="9639" w:type="dxa"/>
            <w:vAlign w:val="center"/>
          </w:tcPr>
          <w:p w14:paraId="35916A6E" w14:textId="77777777" w:rsidR="00BF05D1" w:rsidRPr="00B81506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BF05D1" w:rsidRPr="00B81506" w14:paraId="7005BEBB" w14:textId="77777777" w:rsidTr="00850A92">
        <w:tc>
          <w:tcPr>
            <w:tcW w:w="594" w:type="dxa"/>
          </w:tcPr>
          <w:p w14:paraId="4E9DB3A1" w14:textId="77777777" w:rsidR="00BF05D1" w:rsidRPr="00B81506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61" w:type="dxa"/>
          </w:tcPr>
          <w:p w14:paraId="13010214" w14:textId="77777777" w:rsidR="00BF05D1" w:rsidRPr="00B81506" w:rsidRDefault="00BF05D1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Наименование и цели инициативного проекта</w:t>
            </w:r>
          </w:p>
        </w:tc>
        <w:tc>
          <w:tcPr>
            <w:tcW w:w="9639" w:type="dxa"/>
          </w:tcPr>
          <w:p w14:paraId="663A3665" w14:textId="77777777" w:rsidR="00F54078" w:rsidRDefault="000505E9" w:rsidP="00F455A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«Благоустройство детской площадки по адресу: г. Сургут, бульвар Свободы, д. 12». </w:t>
            </w:r>
          </w:p>
          <w:p w14:paraId="28B983E5" w14:textId="0076BCEB" w:rsidR="00BF05D1" w:rsidRPr="00B81506" w:rsidRDefault="000505E9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Цель инициативного проекта - организация досуга детей, подростков и взрослого населения по месту жительства.</w:t>
            </w:r>
          </w:p>
        </w:tc>
      </w:tr>
      <w:tr w:rsidR="00BF05D1" w:rsidRPr="00B81506" w14:paraId="2400BEC7" w14:textId="77777777" w:rsidTr="00850A92">
        <w:tc>
          <w:tcPr>
            <w:tcW w:w="594" w:type="dxa"/>
          </w:tcPr>
          <w:p w14:paraId="27730445" w14:textId="77777777" w:rsidR="00BF05D1" w:rsidRPr="00B81506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61" w:type="dxa"/>
          </w:tcPr>
          <w:p w14:paraId="02779A1F" w14:textId="77777777" w:rsidR="00BF05D1" w:rsidRPr="00B81506" w:rsidRDefault="00BF05D1" w:rsidP="00BF05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города Сургута или его части (в том числе обоснование её актуальности и приоритетности для жителей соответствующей территории)</w:t>
            </w:r>
          </w:p>
        </w:tc>
        <w:tc>
          <w:tcPr>
            <w:tcW w:w="9639" w:type="dxa"/>
          </w:tcPr>
          <w:p w14:paraId="41603C94" w14:textId="1C395074" w:rsidR="00BF05D1" w:rsidRPr="00B81506" w:rsidRDefault="00FD0C83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</w:t>
            </w:r>
            <w:r w:rsidR="000505E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Центральном микрорайоне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имеется одна </w:t>
            </w:r>
            <w:r w:rsidR="00F54078">
              <w:rPr>
                <w:rFonts w:ascii="Times New Roman" w:eastAsiaTheme="minorEastAsia" w:hAnsi="Times New Roman" w:cs="Times New Roman"/>
                <w:sz w:val="24"/>
                <w:szCs w:val="24"/>
              </w:rPr>
              <w:t>современная комфортная</w:t>
            </w:r>
            <w:r w:rsidR="000505E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F54078">
              <w:rPr>
                <w:rFonts w:ascii="Times New Roman" w:eastAsiaTheme="minorEastAsia" w:hAnsi="Times New Roman" w:cs="Times New Roman"/>
                <w:sz w:val="24"/>
                <w:szCs w:val="24"/>
              </w:rPr>
              <w:t>детская площадка</w:t>
            </w:r>
            <w:r w:rsidR="000505E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для детей возраста 3-х лет и старш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е, что является недостаточным местом для игр и общения детей</w:t>
            </w:r>
            <w:r w:rsidR="000505E9">
              <w:rPr>
                <w:rFonts w:ascii="Times New Roman" w:eastAsiaTheme="minorEastAsia" w:hAnsi="Times New Roman" w:cs="Times New Roman"/>
                <w:sz w:val="24"/>
                <w:szCs w:val="24"/>
              </w:rPr>
              <w:t>. Отсутств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уют </w:t>
            </w:r>
            <w:r w:rsidR="000505E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места встреч и общения жителей пожилого возраста, трудоспособного населения для обсуждения различных вопросов, активного времяпрепровождения жителей близлежащих домов.</w:t>
            </w:r>
          </w:p>
        </w:tc>
      </w:tr>
      <w:tr w:rsidR="00BF05D1" w:rsidRPr="00B81506" w14:paraId="64DEBAE8" w14:textId="77777777" w:rsidTr="00850A92">
        <w:tc>
          <w:tcPr>
            <w:tcW w:w="594" w:type="dxa"/>
          </w:tcPr>
          <w:p w14:paraId="4BA3ADF0" w14:textId="77777777" w:rsidR="00BF05D1" w:rsidRPr="00B81506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61" w:type="dxa"/>
          </w:tcPr>
          <w:p w14:paraId="61549B44" w14:textId="77777777" w:rsidR="00BF05D1" w:rsidRPr="00B81506" w:rsidRDefault="00BF05D1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Обоснование предложений по решению указанной проблемы (в том числе описание конкретных мероприятий по реализации инициативного проекта)</w:t>
            </w:r>
          </w:p>
        </w:tc>
        <w:tc>
          <w:tcPr>
            <w:tcW w:w="9639" w:type="dxa"/>
          </w:tcPr>
          <w:p w14:paraId="05D559B2" w14:textId="413FDCDE" w:rsidR="00BF05D1" w:rsidRPr="00B81506" w:rsidRDefault="009E07B2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Благоустройство детской площадки подразумевает установку современных малых форм, скамеек с поручнями и спинками, освещение площадки, резиновое покрытие, ограждение.</w:t>
            </w:r>
          </w:p>
        </w:tc>
      </w:tr>
      <w:tr w:rsidR="00BF05D1" w:rsidRPr="00B81506" w14:paraId="29E87494" w14:textId="77777777" w:rsidTr="00850A92">
        <w:tc>
          <w:tcPr>
            <w:tcW w:w="594" w:type="dxa"/>
          </w:tcPr>
          <w:p w14:paraId="4FB54DCB" w14:textId="77777777" w:rsidR="00BF05D1" w:rsidRPr="00B81506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61" w:type="dxa"/>
          </w:tcPr>
          <w:p w14:paraId="797633B8" w14:textId="77777777" w:rsidR="00BF05D1" w:rsidRPr="00B81506" w:rsidRDefault="00BF05D1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проекта, в том числе полное или частичное решение описанной проблемы</w:t>
            </w:r>
          </w:p>
        </w:tc>
        <w:tc>
          <w:tcPr>
            <w:tcW w:w="9639" w:type="dxa"/>
          </w:tcPr>
          <w:p w14:paraId="46AB04EB" w14:textId="71763A5D" w:rsidR="00BF05D1" w:rsidRPr="00B81506" w:rsidRDefault="000505E9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Благоустройство детской площадки в современном стиле позволит привлечь жителей с детьми, пенсионеров к свободному времяпрепровождению в безопасном и удобном месте, усилит навыки коммуникации детей между собой и их родителями, повысит качество жизни жителей микрорайона.</w:t>
            </w:r>
          </w:p>
        </w:tc>
      </w:tr>
      <w:tr w:rsidR="00BF05D1" w:rsidRPr="00B81506" w14:paraId="770705DD" w14:textId="77777777" w:rsidTr="00850A92">
        <w:tc>
          <w:tcPr>
            <w:tcW w:w="594" w:type="dxa"/>
          </w:tcPr>
          <w:p w14:paraId="55CD1700" w14:textId="77777777" w:rsidR="00BF05D1" w:rsidRPr="00B81506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61" w:type="dxa"/>
          </w:tcPr>
          <w:p w14:paraId="37F82E8C" w14:textId="77777777" w:rsidR="00BF05D1" w:rsidRPr="00B81506" w:rsidRDefault="00BF05D1" w:rsidP="00F455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(дальнейшая реализация мероприятий проекта, дальнейшее использование, содержание объектов, образованных в результате реализации проекта)</w:t>
            </w:r>
          </w:p>
        </w:tc>
        <w:tc>
          <w:tcPr>
            <w:tcW w:w="9639" w:type="dxa"/>
          </w:tcPr>
          <w:p w14:paraId="73143453" w14:textId="77777777" w:rsidR="000505E9" w:rsidRDefault="000505E9" w:rsidP="000505E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Реализация проекта станет точкой притяжения жителей микрорайона. Возможно, участие жителей в субботниках по уборке и содержанию детской площадки. На детской площадке планируется проведение различных мероприятий, организованных ТОС № 30, собраний собственников, детских праздников.</w:t>
            </w:r>
          </w:p>
          <w:p w14:paraId="471E78A4" w14:textId="27D8B61D" w:rsidR="00BF05D1" w:rsidRPr="00B81506" w:rsidRDefault="000505E9" w:rsidP="000505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Дальнейшее использование детской площадки будет осуществляться жителями микрорайона, содержание площадки будет осуществлять ООО УК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СургутСервис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» согласно договору управления МКД с приложением № 2 по составу и периодичности выполнения работ и услуг по содержанию и ремонту общего имущества МКД </w:t>
            </w:r>
            <w:r w:rsidR="009E07B2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9E07B2">
              <w:rPr>
                <w:rFonts w:ascii="Times New Roman" w:eastAsiaTheme="minorEastAsia" w:hAnsi="Times New Roman" w:cs="Times New Roman"/>
                <w:sz w:val="24"/>
                <w:szCs w:val="24"/>
              </w:rPr>
              <w:t>бульвар Свободы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(копии договора и приложения № 2 прилагаются). </w:t>
            </w:r>
          </w:p>
        </w:tc>
      </w:tr>
      <w:tr w:rsidR="00BF05D1" w:rsidRPr="00B81506" w14:paraId="32E2D445" w14:textId="77777777" w:rsidTr="00850A92">
        <w:tc>
          <w:tcPr>
            <w:tcW w:w="594" w:type="dxa"/>
          </w:tcPr>
          <w:p w14:paraId="6378EAC4" w14:textId="77777777" w:rsidR="00BF05D1" w:rsidRPr="00B81506" w:rsidRDefault="00BF05D1" w:rsidP="00BF0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61" w:type="dxa"/>
          </w:tcPr>
          <w:p w14:paraId="30D3483B" w14:textId="77777777" w:rsidR="00BF05D1" w:rsidRPr="00B81506" w:rsidRDefault="00BF05D1" w:rsidP="00BF05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Предполагаемое количество прямых благополучателей (человек) с приложением обоснования (официальные источники 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 либо расчёт благополучателей)</w:t>
            </w:r>
          </w:p>
        </w:tc>
        <w:tc>
          <w:tcPr>
            <w:tcW w:w="9639" w:type="dxa"/>
          </w:tcPr>
          <w:p w14:paraId="79964FC0" w14:textId="77777777" w:rsidR="007A7D8D" w:rsidRDefault="007A7D8D" w:rsidP="007A7D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Предполагаемое количество прямых благополучателей – 6 264 чел. </w:t>
            </w:r>
          </w:p>
          <w:p w14:paraId="3486CFE8" w14:textId="0CB3BD3C" w:rsidR="00BF05D1" w:rsidRPr="00B81506" w:rsidRDefault="007A7D8D" w:rsidP="007A7D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Информация подготовлена с использованием официального сайта Фонда развития территорий: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аис.фрт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.рф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en-US"/>
              </w:rPr>
              <w:t>myhouse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 МОЙ ДОМ/ РЕФОРМА ЖКХ</w:t>
            </w:r>
          </w:p>
        </w:tc>
      </w:tr>
      <w:tr w:rsidR="00850A92" w:rsidRPr="00B81506" w14:paraId="1F67D7A8" w14:textId="77777777" w:rsidTr="00850A92">
        <w:tc>
          <w:tcPr>
            <w:tcW w:w="594" w:type="dxa"/>
          </w:tcPr>
          <w:p w14:paraId="42F61E81" w14:textId="77777777" w:rsidR="00850A92" w:rsidRPr="00B81506" w:rsidRDefault="00850A92" w:rsidP="00850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61" w:type="dxa"/>
          </w:tcPr>
          <w:p w14:paraId="76FD009E" w14:textId="77777777" w:rsidR="00850A92" w:rsidRPr="00B81506" w:rsidRDefault="00850A92" w:rsidP="00850A92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расчёт необходимых расходов на реализацию инициативного проекта, в том числе: предполагаемая общая стоимость 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инициативного проекта (в рублях); предполагаемая стоимость конкретных мероприятий по реализации инициативного проекта (в рублях)</w:t>
            </w:r>
          </w:p>
        </w:tc>
        <w:tc>
          <w:tcPr>
            <w:tcW w:w="9639" w:type="dxa"/>
          </w:tcPr>
          <w:p w14:paraId="52D3E7E1" w14:textId="6728403A" w:rsidR="00850A92" w:rsidRPr="00C1352C" w:rsidRDefault="00850A92" w:rsidP="00D87F3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Предполагаемая стоимость инициативного проекта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000</w:t>
            </w:r>
            <w:r w:rsidR="00D87F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D87F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  <w:p w14:paraId="26738B31" w14:textId="77777777" w:rsidR="00850A92" w:rsidRPr="00C1352C" w:rsidRDefault="00850A92" w:rsidP="00D87F3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Стоимость конкретных мероприятий по реализации инициативного проекта:</w:t>
            </w:r>
          </w:p>
          <w:p w14:paraId="39AF9238" w14:textId="5C0C71DC" w:rsidR="00850A92" w:rsidRPr="00C1352C" w:rsidRDefault="00850A92" w:rsidP="00D87F3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-устройство покрытия детской площадки -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975</w:t>
            </w:r>
            <w:r w:rsidR="00D87F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D87F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14:paraId="1F8949C2" w14:textId="295E6C0E" w:rsidR="00850A92" w:rsidRPr="00C1352C" w:rsidRDefault="00850A92" w:rsidP="00D87F3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-поставка, сборка, установка </w:t>
            </w:r>
            <w:proofErr w:type="spellStart"/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МАФов</w:t>
            </w:r>
            <w:proofErr w:type="spellEnd"/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7 525</w:t>
            </w:r>
            <w:r w:rsidR="00D87F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D87F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14:paraId="70DF6207" w14:textId="5DBCE383" w:rsidR="00850A92" w:rsidRPr="00C1352C" w:rsidRDefault="00850A92" w:rsidP="00D87F3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-устройство пешеходного ограждения детской площадки – 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</w:t>
            </w:r>
            <w:r w:rsidR="00D87F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D87F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14:paraId="44C09C7B" w14:textId="6CC299E7" w:rsidR="00850A92" w:rsidRPr="00C1352C" w:rsidRDefault="00850A92" w:rsidP="00D87F3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-устройство освещения детской площадки -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610</w:t>
            </w:r>
            <w:r w:rsidR="00D87F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  <w:r w:rsidR="00D87F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14:paraId="2C3FF0ED" w14:textId="70CED147" w:rsidR="00850A92" w:rsidRPr="00C1352C" w:rsidRDefault="00850A92" w:rsidP="00D87F3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-выполнение проектных работ, сметы, экспертиза сметы -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</w:t>
            </w:r>
            <w:r w:rsidR="00D87F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D87F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рублей.</w:t>
            </w:r>
          </w:p>
          <w:p w14:paraId="2C0A9090" w14:textId="7CA4BF18" w:rsidR="00850A92" w:rsidRPr="00C1352C" w:rsidRDefault="00850A92" w:rsidP="00D87F3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стоимость коммерческого предложения ООО «</w:t>
            </w:r>
            <w:proofErr w:type="spellStart"/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СпортСервис</w:t>
            </w:r>
            <w:proofErr w:type="spellEnd"/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по инициативному проекту -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000 000 рублей.</w:t>
            </w:r>
          </w:p>
          <w:p w14:paraId="630DB1B8" w14:textId="0C6E738D" w:rsidR="00850A92" w:rsidRPr="00B81506" w:rsidRDefault="00850A92" w:rsidP="00D87F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Опоры освещения 2шт/ являются составляющей частью благоустройства детской площадки и приняты общим собранием собственников в состав общего имущества МКД как неделимая часть детской площадки и без выделения отдельным вопросом в повестке общего собрания. Содержание опор освещения будет осуществляться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Сургу</w:t>
            </w:r>
            <w:r w:rsidR="002C1DD1">
              <w:rPr>
                <w:rFonts w:ascii="Times New Roman" w:eastAsiaTheme="minorEastAsia" w:hAnsi="Times New Roman" w:cs="Times New Roman"/>
                <w:sz w:val="24"/>
                <w:szCs w:val="24"/>
              </w:rPr>
              <w:t>тС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ервис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» в рамках договора </w:t>
            </w:r>
            <w:r w:rsidR="008E2BA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управления МКД 12 бульвар Свободы, </w:t>
            </w:r>
            <w:proofErr w:type="spellStart"/>
            <w:r w:rsidR="008E2BAC">
              <w:rPr>
                <w:rFonts w:ascii="Times New Roman" w:eastAsiaTheme="minorEastAsia" w:hAnsi="Times New Roman" w:cs="Times New Roman"/>
                <w:sz w:val="24"/>
                <w:szCs w:val="24"/>
              </w:rPr>
              <w:t>г.Сургут</w:t>
            </w:r>
            <w:proofErr w:type="spellEnd"/>
            <w:r w:rsidR="008E2BAC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850A92" w:rsidRPr="00B81506" w14:paraId="506BB30A" w14:textId="77777777" w:rsidTr="00850A92">
        <w:tc>
          <w:tcPr>
            <w:tcW w:w="594" w:type="dxa"/>
          </w:tcPr>
          <w:p w14:paraId="6DC90C83" w14:textId="77777777" w:rsidR="00850A92" w:rsidRPr="00B81506" w:rsidRDefault="00850A92" w:rsidP="00850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361" w:type="dxa"/>
          </w:tcPr>
          <w:p w14:paraId="54F1FE8A" w14:textId="77777777" w:rsidR="00850A92" w:rsidRPr="00B81506" w:rsidRDefault="00850A92" w:rsidP="00850A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</w:t>
            </w:r>
          </w:p>
        </w:tc>
        <w:tc>
          <w:tcPr>
            <w:tcW w:w="9639" w:type="dxa"/>
          </w:tcPr>
          <w:p w14:paraId="62BEE533" w14:textId="296F3223" w:rsidR="00850A92" w:rsidRPr="00B81506" w:rsidRDefault="00850A92" w:rsidP="00850A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BE2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50A92" w:rsidRPr="00B81506" w14:paraId="62E87BB1" w14:textId="77777777" w:rsidTr="00850A92">
        <w:tc>
          <w:tcPr>
            <w:tcW w:w="594" w:type="dxa"/>
          </w:tcPr>
          <w:p w14:paraId="4EC0547C" w14:textId="77777777" w:rsidR="00850A92" w:rsidRPr="00B81506" w:rsidRDefault="00850A92" w:rsidP="00850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61" w:type="dxa"/>
          </w:tcPr>
          <w:p w14:paraId="4375E852" w14:textId="77777777" w:rsidR="00850A92" w:rsidRPr="00B81506" w:rsidRDefault="00850A92" w:rsidP="00850A92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финансовом, имущественном и (или) трудовом участии заинтересованных лиц в реализации инициативного проекта:</w:t>
            </w:r>
          </w:p>
          <w:p w14:paraId="1D5E7260" w14:textId="77777777" w:rsidR="00850A92" w:rsidRPr="00B81506" w:rsidRDefault="00850A92" w:rsidP="00850A92">
            <w:pPr>
              <w:pStyle w:val="ConsPlusNormal"/>
              <w:tabs>
                <w:tab w:val="left" w:pos="298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указание на планируемый объём инициативных платежей – если предполагается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финансового участия 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соответствующих заинтересованных лиц в реализации инициативного проекта, в разрезе следующих групп:</w:t>
            </w:r>
          </w:p>
          <w:p w14:paraId="4B568585" w14:textId="77777777" w:rsidR="00850A92" w:rsidRPr="00B81506" w:rsidRDefault="00850A92" w:rsidP="00850A92">
            <w:pPr>
              <w:pStyle w:val="ConsPlusNormal"/>
              <w:tabs>
                <w:tab w:val="left" w:pos="271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ab/>
              <w:t>планируемый объём инициативных платежей, формируемый за счёт денежных средств инициатора проекта;</w:t>
            </w:r>
          </w:p>
          <w:p w14:paraId="514D2571" w14:textId="77777777" w:rsidR="00850A92" w:rsidRPr="00B81506" w:rsidRDefault="00850A92" w:rsidP="00850A92">
            <w:pPr>
              <w:pStyle w:val="ConsPlusNormal"/>
              <w:tabs>
                <w:tab w:val="left" w:pos="271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ab/>
              <w:t>планируемый объём инициативных платежей, формируемый за счёт денежных средств граждан;</w:t>
            </w:r>
          </w:p>
          <w:p w14:paraId="17A24FFF" w14:textId="77777777" w:rsidR="00850A92" w:rsidRPr="00B81506" w:rsidRDefault="00850A92" w:rsidP="00850A92">
            <w:pPr>
              <w:pStyle w:val="ConsPlusNormal"/>
              <w:tabs>
                <w:tab w:val="left" w:pos="271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планируемый объём инициативных платежей, формируемый за счёт денежных средств иных юридических лиц и индивидуальных предпринимателей;</w:t>
            </w:r>
          </w:p>
          <w:p w14:paraId="48E3AB59" w14:textId="77777777" w:rsidR="00850A92" w:rsidRPr="00B81506" w:rsidRDefault="00850A92" w:rsidP="00850A92">
            <w:pPr>
              <w:pStyle w:val="ConsPlusNormal"/>
              <w:tabs>
                <w:tab w:val="left" w:pos="271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перечень имущества, которое планируется получить от заинтересованных лиц (граждан, организаций) и (или) инициатора 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проекта, – если предполагается возможность добровольного имущественного участия заинтересованных лиц в реализации инициативного проекта;</w:t>
            </w:r>
          </w:p>
          <w:p w14:paraId="61315AA2" w14:textId="77777777" w:rsidR="00850A92" w:rsidRPr="00B81506" w:rsidRDefault="00850A92" w:rsidP="00850A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 xml:space="preserve">3) перечень и объёмы работ и (или) услуг, 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br/>
              <w:t>к выполнению (оказанию) которых планируется привлечь заинтересованных лиц (граждан, организации) (или) инициатора проекта, – если предполагается возможность добровольного трудового участия заинтересованных лиц в реализации инициативного проекта</w:t>
            </w:r>
          </w:p>
        </w:tc>
        <w:tc>
          <w:tcPr>
            <w:tcW w:w="9639" w:type="dxa"/>
          </w:tcPr>
          <w:p w14:paraId="6BDD8BB1" w14:textId="26D3F340" w:rsidR="00850A92" w:rsidRDefault="00850A92" w:rsidP="00850A9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 Планируемый объём инициативного платежа проекта за счет денежных средств граждан – 1</w:t>
            </w:r>
            <w:r w:rsidR="00BE22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BE22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  <w:p w14:paraId="3D6EE8DF" w14:textId="2FA901E0" w:rsidR="00850A92" w:rsidRPr="00B81506" w:rsidRDefault="002C1DD1" w:rsidP="00850A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850A92">
              <w:rPr>
                <w:rFonts w:ascii="Times New Roman" w:eastAsiaTheme="minorEastAsia" w:hAnsi="Times New Roman" w:cs="Times New Roman"/>
                <w:sz w:val="24"/>
                <w:szCs w:val="24"/>
              </w:rPr>
              <w:t>. Возможность добровольного трудового участия заинтересованных лиц в реализации инициативного проекта планируется в п</w:t>
            </w:r>
            <w:r w:rsidR="00850A92">
              <w:rPr>
                <w:rFonts w:ascii="Times New Roman" w:hAnsi="Times New Roman"/>
                <w:sz w:val="24"/>
                <w:szCs w:val="24"/>
              </w:rPr>
              <w:t>ривлечении жителей МКД 12 бульвар Свободы в количестве 10 человек, готовых принять участие в субботнике по уборке территории вокруг детской площадки, отработав по 2 часа (10 чел.*2 час. *200 руб./час=4</w:t>
            </w:r>
            <w:r w:rsidR="00BE22B8">
              <w:rPr>
                <w:rFonts w:ascii="Times New Roman" w:hAnsi="Times New Roman"/>
                <w:sz w:val="24"/>
                <w:szCs w:val="24"/>
              </w:rPr>
              <w:t> </w:t>
            </w:r>
            <w:r w:rsidR="00850A92">
              <w:rPr>
                <w:rFonts w:ascii="Times New Roman" w:hAnsi="Times New Roman"/>
                <w:sz w:val="24"/>
                <w:szCs w:val="24"/>
              </w:rPr>
              <w:t>000</w:t>
            </w:r>
            <w:r w:rsidR="00BE22B8">
              <w:rPr>
                <w:rFonts w:ascii="Times New Roman" w:hAnsi="Times New Roman"/>
                <w:sz w:val="24"/>
                <w:szCs w:val="24"/>
              </w:rPr>
              <w:t>,00</w:t>
            </w:r>
            <w:r w:rsidR="00850A92">
              <w:rPr>
                <w:rFonts w:ascii="Times New Roman" w:hAnsi="Times New Roman"/>
                <w:sz w:val="24"/>
                <w:szCs w:val="24"/>
              </w:rPr>
              <w:t xml:space="preserve"> руб.)</w:t>
            </w:r>
          </w:p>
        </w:tc>
      </w:tr>
      <w:tr w:rsidR="00850A92" w:rsidRPr="00B81506" w14:paraId="7B3A5B2C" w14:textId="77777777" w:rsidTr="00850A92">
        <w:tc>
          <w:tcPr>
            <w:tcW w:w="594" w:type="dxa"/>
          </w:tcPr>
          <w:p w14:paraId="0BDE167C" w14:textId="77777777" w:rsidR="00850A92" w:rsidRPr="00B81506" w:rsidRDefault="00850A92" w:rsidP="00850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61" w:type="dxa"/>
          </w:tcPr>
          <w:p w14:paraId="62115D13" w14:textId="77777777" w:rsidR="00850A92" w:rsidRPr="00B81506" w:rsidRDefault="00850A92" w:rsidP="00850A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Указание на объём средств бюджета города Сургута в случае, если предполагается использование этих средств на реализацию инициативного проекта, за исключением планируемого объёма инициативных платежей</w:t>
            </w:r>
          </w:p>
        </w:tc>
        <w:tc>
          <w:tcPr>
            <w:tcW w:w="9639" w:type="dxa"/>
          </w:tcPr>
          <w:p w14:paraId="4F2C8D6D" w14:textId="2DE0B9A9" w:rsidR="00850A92" w:rsidRPr="00B81506" w:rsidRDefault="00850A92" w:rsidP="00850A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9 999</w:t>
            </w:r>
            <w:r w:rsidR="00C96B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C96B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50A92" w:rsidRPr="00B81506" w14:paraId="5A1A23B6" w14:textId="77777777" w:rsidTr="00850A92">
        <w:tc>
          <w:tcPr>
            <w:tcW w:w="594" w:type="dxa"/>
          </w:tcPr>
          <w:p w14:paraId="08C89941" w14:textId="77777777" w:rsidR="00850A92" w:rsidRPr="00B81506" w:rsidRDefault="00850A92" w:rsidP="00850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61" w:type="dxa"/>
          </w:tcPr>
          <w:p w14:paraId="12AC063E" w14:textId="77777777" w:rsidR="00850A92" w:rsidRPr="00B81506" w:rsidRDefault="00850A92" w:rsidP="00850A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 xml:space="preserve">Указание на территорию города Сургута &lt;*&gt; или его часть, в границах которой будет реализовываться инициативный проект, определённую в соответствии с порядком, установленным </w:t>
            </w:r>
            <w:hyperlink w:anchor="P91">
              <w:r w:rsidRPr="00B81506">
                <w:rPr>
                  <w:rFonts w:ascii="Times New Roman" w:hAnsi="Times New Roman" w:cs="Times New Roman"/>
                  <w:sz w:val="24"/>
                  <w:szCs w:val="24"/>
                </w:rPr>
                <w:t>статьёй 4</w:t>
              </w:r>
            </w:hyperlink>
            <w:r w:rsidRPr="00B8150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</w:p>
        </w:tc>
        <w:tc>
          <w:tcPr>
            <w:tcW w:w="9639" w:type="dxa"/>
          </w:tcPr>
          <w:p w14:paraId="7D70C8CA" w14:textId="77777777" w:rsidR="00850A92" w:rsidRDefault="00850A92" w:rsidP="00850A9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Границы территории, на которой осуществляется территориальное общественное самоуправление № 30, утверждены решением Думы города Сургута от 28.02.2006г. № 581-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ГД</w:t>
            </w:r>
          </w:p>
          <w:p w14:paraId="6C7831C4" w14:textId="62514CBC" w:rsidR="00850A92" w:rsidRPr="00B81506" w:rsidRDefault="00850A92" w:rsidP="00850A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Придомовая территория МКД № 12 бульвар Свободы, г. Сургут</w:t>
            </w:r>
          </w:p>
        </w:tc>
      </w:tr>
      <w:tr w:rsidR="00850A92" w:rsidRPr="00B81506" w14:paraId="317D0F64" w14:textId="77777777" w:rsidTr="00850A92">
        <w:tc>
          <w:tcPr>
            <w:tcW w:w="594" w:type="dxa"/>
          </w:tcPr>
          <w:p w14:paraId="37D8F288" w14:textId="77777777" w:rsidR="00850A92" w:rsidRPr="00B81506" w:rsidRDefault="00850A92" w:rsidP="00850A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61" w:type="dxa"/>
          </w:tcPr>
          <w:p w14:paraId="18DD1716" w14:textId="77777777" w:rsidR="00850A92" w:rsidRPr="00B81506" w:rsidRDefault="00850A92" w:rsidP="00850A92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Информация об инициаторе проекта:</w:t>
            </w:r>
          </w:p>
          <w:p w14:paraId="74CB6C00" w14:textId="77777777" w:rsidR="00850A92" w:rsidRPr="00B81506" w:rsidRDefault="00850A92" w:rsidP="00850A92">
            <w:pPr>
              <w:pStyle w:val="ConsPlusNormal"/>
              <w:tabs>
                <w:tab w:val="left" w:pos="298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инициативная группа граждан (количество человек);</w:t>
            </w:r>
          </w:p>
          <w:p w14:paraId="3AFB2101" w14:textId="77777777" w:rsidR="00850A92" w:rsidRPr="00B81506" w:rsidRDefault="00850A92" w:rsidP="00850A92">
            <w:pPr>
              <w:pStyle w:val="ConsPlusNormal"/>
              <w:tabs>
                <w:tab w:val="left" w:pos="2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общественное </w:t>
            </w:r>
            <w:r w:rsidRPr="00B81506">
              <w:rPr>
                <w:rFonts w:ascii="Times New Roman" w:hAnsi="Times New Roman" w:cs="Times New Roman"/>
                <w:sz w:val="24"/>
                <w:szCs w:val="24"/>
              </w:rPr>
              <w:t>самоуправление (наименование)</w:t>
            </w:r>
          </w:p>
        </w:tc>
        <w:tc>
          <w:tcPr>
            <w:tcW w:w="9639" w:type="dxa"/>
          </w:tcPr>
          <w:p w14:paraId="4F2DF782" w14:textId="63117CDB" w:rsidR="00850A92" w:rsidRPr="00B81506" w:rsidRDefault="00850A92" w:rsidP="00850A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Территориальное общественное самоуправление № 30</w:t>
            </w:r>
          </w:p>
        </w:tc>
      </w:tr>
    </w:tbl>
    <w:p w14:paraId="3FDDB155" w14:textId="77777777" w:rsidR="008D7217" w:rsidRPr="00B81506" w:rsidRDefault="008D7217" w:rsidP="00D814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E8D688" w14:textId="77777777" w:rsidR="00542056" w:rsidRPr="00B81506" w:rsidRDefault="00542056" w:rsidP="00001EB9">
      <w:pPr>
        <w:pStyle w:val="ConsPlusNormal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506">
        <w:rPr>
          <w:rFonts w:ascii="Times New Roman" w:hAnsi="Times New Roman" w:cs="Times New Roman"/>
          <w:sz w:val="24"/>
          <w:szCs w:val="24"/>
        </w:rPr>
        <w:t>Приложение:</w:t>
      </w:r>
      <w:r w:rsidR="008D7217" w:rsidRPr="00B815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AF248" w14:textId="5F5A0736" w:rsidR="00542056" w:rsidRPr="00C96BE0" w:rsidRDefault="00542056" w:rsidP="009D2065">
      <w:pPr>
        <w:pStyle w:val="ConsPlusNormal"/>
        <w:tabs>
          <w:tab w:val="left" w:pos="-142"/>
        </w:tabs>
        <w:ind w:left="-284" w:right="-598" w:hanging="142"/>
        <w:jc w:val="both"/>
        <w:rPr>
          <w:rFonts w:ascii="Times New Roman" w:hAnsi="Times New Roman" w:cs="Times New Roman"/>
          <w:sz w:val="24"/>
          <w:szCs w:val="24"/>
        </w:rPr>
      </w:pPr>
      <w:r w:rsidRPr="00B81506">
        <w:rPr>
          <w:rFonts w:ascii="Times New Roman" w:hAnsi="Times New Roman" w:cs="Times New Roman"/>
          <w:sz w:val="24"/>
          <w:szCs w:val="24"/>
        </w:rPr>
        <w:t>1</w:t>
      </w:r>
      <w:r w:rsidR="00C96BE0">
        <w:rPr>
          <w:rFonts w:ascii="Times New Roman" w:hAnsi="Times New Roman" w:cs="Times New Roman"/>
          <w:sz w:val="24"/>
          <w:szCs w:val="24"/>
        </w:rPr>
        <w:t>.</w:t>
      </w:r>
      <w:r w:rsidR="008D7217" w:rsidRPr="00B81506">
        <w:rPr>
          <w:rFonts w:ascii="Times New Roman" w:hAnsi="Times New Roman" w:cs="Times New Roman"/>
          <w:sz w:val="24"/>
          <w:szCs w:val="24"/>
        </w:rPr>
        <w:tab/>
      </w:r>
      <w:r w:rsidR="00001EB9">
        <w:rPr>
          <w:rFonts w:ascii="Times New Roman" w:hAnsi="Times New Roman" w:cs="Times New Roman"/>
          <w:sz w:val="24"/>
          <w:szCs w:val="24"/>
        </w:rPr>
        <w:t>С</w:t>
      </w:r>
      <w:r w:rsidRPr="00C96BE0">
        <w:rPr>
          <w:rFonts w:ascii="Times New Roman" w:hAnsi="Times New Roman" w:cs="Times New Roman"/>
          <w:sz w:val="24"/>
          <w:szCs w:val="24"/>
        </w:rPr>
        <w:t>огласие на обработку персональных</w:t>
      </w:r>
      <w:r w:rsidR="00FD0C83" w:rsidRPr="00C96BE0">
        <w:rPr>
          <w:rFonts w:ascii="Times New Roman" w:hAnsi="Times New Roman" w:cs="Times New Roman"/>
          <w:sz w:val="24"/>
          <w:szCs w:val="24"/>
        </w:rPr>
        <w:t xml:space="preserve"> </w:t>
      </w:r>
      <w:r w:rsidR="00F54078" w:rsidRPr="00C96BE0">
        <w:rPr>
          <w:rFonts w:ascii="Times New Roman" w:hAnsi="Times New Roman" w:cs="Times New Roman"/>
          <w:sz w:val="24"/>
          <w:szCs w:val="24"/>
        </w:rPr>
        <w:t>данных председателя</w:t>
      </w:r>
      <w:r w:rsidR="007A7D8D" w:rsidRPr="00C96BE0">
        <w:rPr>
          <w:rFonts w:ascii="Times New Roman" w:eastAsiaTheme="minorEastAsia" w:hAnsi="Times New Roman" w:cs="Times New Roman"/>
          <w:sz w:val="24"/>
          <w:szCs w:val="24"/>
        </w:rPr>
        <w:t xml:space="preserve"> территориального общественного самоуправления № 30 на 1 л. в 1 экз.</w:t>
      </w:r>
    </w:p>
    <w:p w14:paraId="10AD6397" w14:textId="26592A2E" w:rsidR="00542056" w:rsidRPr="00C96BE0" w:rsidRDefault="00542056" w:rsidP="009D2065">
      <w:pPr>
        <w:pStyle w:val="ConsPlusNormal"/>
        <w:tabs>
          <w:tab w:val="left" w:pos="-142"/>
        </w:tabs>
        <w:ind w:left="-284" w:right="-59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96BE0">
        <w:rPr>
          <w:rFonts w:ascii="Times New Roman" w:hAnsi="Times New Roman" w:cs="Times New Roman"/>
          <w:sz w:val="24"/>
          <w:szCs w:val="24"/>
        </w:rPr>
        <w:t>2</w:t>
      </w:r>
      <w:r w:rsidR="00C96BE0" w:rsidRPr="00C96BE0">
        <w:rPr>
          <w:rFonts w:ascii="Times New Roman" w:hAnsi="Times New Roman" w:cs="Times New Roman"/>
          <w:sz w:val="24"/>
          <w:szCs w:val="24"/>
        </w:rPr>
        <w:t>.</w:t>
      </w:r>
      <w:r w:rsidR="008D7217" w:rsidRPr="00C96BE0">
        <w:rPr>
          <w:rFonts w:ascii="Times New Roman" w:hAnsi="Times New Roman" w:cs="Times New Roman"/>
          <w:sz w:val="24"/>
          <w:szCs w:val="24"/>
        </w:rPr>
        <w:tab/>
      </w:r>
      <w:r w:rsidR="00371457">
        <w:rPr>
          <w:rFonts w:ascii="Times New Roman" w:hAnsi="Times New Roman" w:cs="Times New Roman"/>
          <w:sz w:val="24"/>
          <w:szCs w:val="24"/>
        </w:rPr>
        <w:t>Р</w:t>
      </w:r>
      <w:r w:rsidRPr="00C96BE0">
        <w:rPr>
          <w:rFonts w:ascii="Times New Roman" w:hAnsi="Times New Roman" w:cs="Times New Roman"/>
          <w:sz w:val="24"/>
          <w:szCs w:val="24"/>
        </w:rPr>
        <w:t>асч</w:t>
      </w:r>
      <w:r w:rsidR="008D7217" w:rsidRPr="00C96BE0">
        <w:rPr>
          <w:rFonts w:ascii="Times New Roman" w:hAnsi="Times New Roman" w:cs="Times New Roman"/>
          <w:sz w:val="24"/>
          <w:szCs w:val="24"/>
        </w:rPr>
        <w:t>ё</w:t>
      </w:r>
      <w:r w:rsidRPr="00C96BE0">
        <w:rPr>
          <w:rFonts w:ascii="Times New Roman" w:hAnsi="Times New Roman" w:cs="Times New Roman"/>
          <w:sz w:val="24"/>
          <w:szCs w:val="24"/>
        </w:rPr>
        <w:t>т и обоснование предполагаемой стоимости инициативного проекта и (или) проектно-сметная (сметная) документация</w:t>
      </w:r>
      <w:r w:rsidR="002C1DD1" w:rsidRPr="00C96BE0">
        <w:rPr>
          <w:rFonts w:ascii="Times New Roman" w:hAnsi="Times New Roman" w:cs="Times New Roman"/>
          <w:sz w:val="24"/>
          <w:szCs w:val="24"/>
        </w:rPr>
        <w:t xml:space="preserve"> на 1л. в 1 экз.</w:t>
      </w:r>
    </w:p>
    <w:p w14:paraId="66D24A81" w14:textId="227578F7" w:rsidR="00542056" w:rsidRPr="00C96BE0" w:rsidRDefault="00542056" w:rsidP="009D2065">
      <w:pPr>
        <w:pStyle w:val="ConsPlusNormal"/>
        <w:tabs>
          <w:tab w:val="left" w:pos="-142"/>
        </w:tabs>
        <w:ind w:left="-284" w:right="-598" w:hanging="142"/>
        <w:jc w:val="both"/>
        <w:rPr>
          <w:rFonts w:ascii="Times New Roman" w:hAnsi="Times New Roman" w:cs="Times New Roman"/>
          <w:sz w:val="24"/>
          <w:szCs w:val="24"/>
        </w:rPr>
      </w:pPr>
      <w:r w:rsidRPr="00C96BE0">
        <w:rPr>
          <w:rFonts w:ascii="Times New Roman" w:hAnsi="Times New Roman" w:cs="Times New Roman"/>
          <w:sz w:val="24"/>
          <w:szCs w:val="24"/>
        </w:rPr>
        <w:t>3</w:t>
      </w:r>
      <w:r w:rsidR="00C96BE0" w:rsidRPr="00C96BE0">
        <w:rPr>
          <w:rFonts w:ascii="Times New Roman" w:hAnsi="Times New Roman" w:cs="Times New Roman"/>
          <w:sz w:val="24"/>
          <w:szCs w:val="24"/>
        </w:rPr>
        <w:t>.</w:t>
      </w:r>
      <w:r w:rsidR="008D7217" w:rsidRPr="00C96BE0">
        <w:rPr>
          <w:rFonts w:ascii="Times New Roman" w:hAnsi="Times New Roman" w:cs="Times New Roman"/>
          <w:sz w:val="24"/>
          <w:szCs w:val="24"/>
        </w:rPr>
        <w:tab/>
      </w:r>
      <w:r w:rsidR="00BD3C18">
        <w:rPr>
          <w:rFonts w:ascii="Times New Roman" w:hAnsi="Times New Roman" w:cs="Times New Roman"/>
          <w:sz w:val="24"/>
          <w:szCs w:val="24"/>
        </w:rPr>
        <w:t>Г</w:t>
      </w:r>
      <w:r w:rsidRPr="00C96BE0">
        <w:rPr>
          <w:rFonts w:ascii="Times New Roman" w:hAnsi="Times New Roman" w:cs="Times New Roman"/>
          <w:sz w:val="24"/>
          <w:szCs w:val="24"/>
        </w:rPr>
        <w:t>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инициаторами проекта</w:t>
      </w:r>
      <w:r w:rsidR="00FD0C83" w:rsidRPr="00C96BE0">
        <w:rPr>
          <w:rFonts w:ascii="Times New Roman" w:hAnsi="Times New Roman" w:cs="Times New Roman"/>
          <w:sz w:val="24"/>
          <w:szCs w:val="24"/>
        </w:rPr>
        <w:t xml:space="preserve"> на 1 л. в 1 экз.</w:t>
      </w:r>
    </w:p>
    <w:p w14:paraId="6591D11D" w14:textId="0242AA18" w:rsidR="00FD0C83" w:rsidRPr="00C96BE0" w:rsidRDefault="00FD0C83" w:rsidP="009D2065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right="-598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C96BE0"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924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Копия</w:t>
      </w:r>
      <w:r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протокола №1 конференции территориального общественного самоуправления</w:t>
      </w:r>
      <w:r w:rsidR="00640056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640056" w:rsidRPr="00640056">
        <w:t xml:space="preserve"> </w:t>
      </w:r>
      <w:r w:rsidR="00640056" w:rsidRPr="006400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включая лист регистрации</w:t>
      </w:r>
      <w:r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30 на </w:t>
      </w:r>
      <w:r w:rsidR="00617F8B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л. в 1экз.</w:t>
      </w:r>
    </w:p>
    <w:p w14:paraId="26102D17" w14:textId="538670CB" w:rsidR="00FD0C83" w:rsidRPr="00C96BE0" w:rsidRDefault="00FD0C83" w:rsidP="009D2065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right="-598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C96BE0"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339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аключени</w:t>
      </w:r>
      <w:r w:rsidR="00F339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МКУ «Наш город» о легитимности конференции граждан ТОС № 30 на 1 л. в 1 экз.</w:t>
      </w:r>
    </w:p>
    <w:p w14:paraId="559E7FE1" w14:textId="64CDA5E0" w:rsidR="00FD0C83" w:rsidRPr="00C96BE0" w:rsidRDefault="00FD0C83" w:rsidP="009D2065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right="-598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6</w:t>
      </w:r>
      <w:r w:rsidR="00C96BE0"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814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ротокол общего собрания собственников помещений в МКД № 12 бульвар Свободы, г. Сургут</w:t>
      </w:r>
      <w:r w:rsidR="008B65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4 л. в 1 экз.</w:t>
      </w:r>
    </w:p>
    <w:p w14:paraId="64AE2D94" w14:textId="7ED37BD0" w:rsidR="00FD0C83" w:rsidRPr="00C96BE0" w:rsidRDefault="00FD0C83" w:rsidP="009D2065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right="-598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C96BE0"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814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нформация о количестве благополучателей на 1 л. в 1 экз.</w:t>
      </w:r>
    </w:p>
    <w:p w14:paraId="68D99CDA" w14:textId="30ABE0EB" w:rsidR="00613865" w:rsidRPr="00C96BE0" w:rsidRDefault="002C1DD1" w:rsidP="009D2065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right="-598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="00C96BE0"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FD0C83"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511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Визуализация территории ул. </w:t>
      </w:r>
      <w:bookmarkStart w:id="1" w:name="_GoBack"/>
      <w:bookmarkEnd w:id="1"/>
      <w:r w:rsidR="00151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Свободы, 12 после реализации инициативного проекта</w:t>
      </w:r>
      <w:r w:rsidR="00FD0C83"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1 л. в 1 экз</w:t>
      </w:r>
      <w:r w:rsidR="00613865"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603D1451" w14:textId="39CCC6CA" w:rsidR="00223204" w:rsidRDefault="00613865" w:rsidP="00223204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right="-598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C96BE0"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F23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опия договора управления </w:t>
      </w:r>
      <w:r w:rsidR="00936F8E" w:rsidRPr="00C96BE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МКД на</w:t>
      </w:r>
      <w:r w:rsidRPr="00C96BE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8F231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15 </w:t>
      </w:r>
      <w:r w:rsidRPr="00C96BE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л. в 1 экз</w:t>
      </w:r>
      <w:r w:rsidR="0022320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0917809A" w14:textId="4C786598" w:rsidR="00FD0C83" w:rsidRPr="00C96BE0" w:rsidRDefault="00613865" w:rsidP="00223204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284" w:right="-598" w:hanging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="00C96BE0"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F23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C96B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опия приложения №2 к договору управления </w:t>
      </w:r>
      <w:r w:rsidR="00C96BE0" w:rsidRPr="00C96BE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МКД на</w:t>
      </w:r>
      <w:r w:rsidRPr="00C96BE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8F231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12</w:t>
      </w:r>
      <w:r w:rsidR="005815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C96BE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л. в 1 </w:t>
      </w:r>
      <w:r w:rsidR="00C96BE0" w:rsidRPr="00C96BE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экз.</w:t>
      </w:r>
    </w:p>
    <w:p w14:paraId="3B14FF8F" w14:textId="77777777" w:rsidR="00FD0C83" w:rsidRPr="00B81506" w:rsidRDefault="00FD0C83" w:rsidP="008D7217">
      <w:pPr>
        <w:pStyle w:val="ConsPlusNormal"/>
        <w:tabs>
          <w:tab w:val="left" w:pos="851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72F3E6D0" w14:textId="789B1A5D" w:rsidR="00542056" w:rsidRPr="00B81506" w:rsidRDefault="00542056" w:rsidP="008D7217">
      <w:pPr>
        <w:pStyle w:val="ConsPlusNormal"/>
        <w:tabs>
          <w:tab w:val="left" w:pos="851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sectPr w:rsidR="00542056" w:rsidRPr="00B81506" w:rsidSect="00B81506">
      <w:headerReference w:type="default" r:id="rId7"/>
      <w:headerReference w:type="first" r:id="rId8"/>
      <w:pgSz w:w="16838" w:h="11906" w:orient="landscape"/>
      <w:pgMar w:top="426" w:right="1134" w:bottom="850" w:left="1134" w:header="708" w:footer="708" w:gutter="0"/>
      <w:pgNumType w:start="2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E499D" w14:textId="77777777" w:rsidR="00343E6F" w:rsidRDefault="00343E6F" w:rsidP="003A4A26">
      <w:pPr>
        <w:spacing w:after="0" w:line="240" w:lineRule="auto"/>
      </w:pPr>
      <w:r>
        <w:separator/>
      </w:r>
    </w:p>
  </w:endnote>
  <w:endnote w:type="continuationSeparator" w:id="0">
    <w:p w14:paraId="0416E1D1" w14:textId="77777777" w:rsidR="00343E6F" w:rsidRDefault="00343E6F" w:rsidP="003A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02D7C" w14:textId="77777777" w:rsidR="00343E6F" w:rsidRDefault="00343E6F" w:rsidP="003A4A26">
      <w:pPr>
        <w:spacing w:after="0" w:line="240" w:lineRule="auto"/>
      </w:pPr>
      <w:r>
        <w:separator/>
      </w:r>
    </w:p>
  </w:footnote>
  <w:footnote w:type="continuationSeparator" w:id="0">
    <w:p w14:paraId="1356020C" w14:textId="77777777" w:rsidR="00343E6F" w:rsidRDefault="00343E6F" w:rsidP="003A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62411" w14:textId="77777777" w:rsidR="003A4A26" w:rsidRPr="00C60E85" w:rsidRDefault="003A4A26">
    <w:pPr>
      <w:pStyle w:val="a3"/>
      <w:jc w:val="center"/>
      <w:rPr>
        <w:rFonts w:ascii="Times New Roman" w:hAnsi="Times New Roman" w:cs="Times New Roman"/>
        <w:sz w:val="20"/>
        <w:szCs w:val="20"/>
      </w:rPr>
    </w:pPr>
  </w:p>
  <w:p w14:paraId="6C82937D" w14:textId="77777777" w:rsidR="003A4A26" w:rsidRDefault="003A4A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BF0FD" w14:textId="77777777" w:rsidR="003A4A26" w:rsidRDefault="003A4A26" w:rsidP="003A4A2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056"/>
    <w:rsid w:val="00001EB9"/>
    <w:rsid w:val="000505E9"/>
    <w:rsid w:val="00151186"/>
    <w:rsid w:val="00172AC8"/>
    <w:rsid w:val="001F13F2"/>
    <w:rsid w:val="00206520"/>
    <w:rsid w:val="00223204"/>
    <w:rsid w:val="00254885"/>
    <w:rsid w:val="002C1DD1"/>
    <w:rsid w:val="00343E6F"/>
    <w:rsid w:val="00353DAA"/>
    <w:rsid w:val="00371457"/>
    <w:rsid w:val="00375C23"/>
    <w:rsid w:val="003A4A26"/>
    <w:rsid w:val="004006ED"/>
    <w:rsid w:val="00542056"/>
    <w:rsid w:val="00566577"/>
    <w:rsid w:val="0057330D"/>
    <w:rsid w:val="00581530"/>
    <w:rsid w:val="00606E0A"/>
    <w:rsid w:val="00613865"/>
    <w:rsid w:val="00617F8B"/>
    <w:rsid w:val="00640056"/>
    <w:rsid w:val="006C659B"/>
    <w:rsid w:val="00712962"/>
    <w:rsid w:val="00792457"/>
    <w:rsid w:val="007A7D8D"/>
    <w:rsid w:val="00850A92"/>
    <w:rsid w:val="00861E9D"/>
    <w:rsid w:val="00880EE5"/>
    <w:rsid w:val="008B513C"/>
    <w:rsid w:val="008B65DF"/>
    <w:rsid w:val="008D7217"/>
    <w:rsid w:val="008E2BAC"/>
    <w:rsid w:val="008F2310"/>
    <w:rsid w:val="00936F8E"/>
    <w:rsid w:val="009D2065"/>
    <w:rsid w:val="009E07B2"/>
    <w:rsid w:val="00A31DBD"/>
    <w:rsid w:val="00A35012"/>
    <w:rsid w:val="00AA5A64"/>
    <w:rsid w:val="00AB3E90"/>
    <w:rsid w:val="00B7513E"/>
    <w:rsid w:val="00B81506"/>
    <w:rsid w:val="00B8397E"/>
    <w:rsid w:val="00BD3C18"/>
    <w:rsid w:val="00BE0BC5"/>
    <w:rsid w:val="00BE22B8"/>
    <w:rsid w:val="00BF05D1"/>
    <w:rsid w:val="00C60E85"/>
    <w:rsid w:val="00C96BE0"/>
    <w:rsid w:val="00CB697D"/>
    <w:rsid w:val="00D50B36"/>
    <w:rsid w:val="00D73BA0"/>
    <w:rsid w:val="00D814EA"/>
    <w:rsid w:val="00D87F38"/>
    <w:rsid w:val="00E765CB"/>
    <w:rsid w:val="00E8140B"/>
    <w:rsid w:val="00EC4B1E"/>
    <w:rsid w:val="00F3390C"/>
    <w:rsid w:val="00F455A6"/>
    <w:rsid w:val="00F54078"/>
    <w:rsid w:val="00FD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25E9AC"/>
  <w15:chartTrackingRefBased/>
  <w15:docId w15:val="{A08E49C2-FF09-47C6-8D68-3E4EBBBF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05E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20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2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420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2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420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20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20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A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4A26"/>
  </w:style>
  <w:style w:type="paragraph" w:styleId="a5">
    <w:name w:val="footer"/>
    <w:basedOn w:val="a"/>
    <w:link w:val="a6"/>
    <w:uiPriority w:val="99"/>
    <w:unhideWhenUsed/>
    <w:rsid w:val="003A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4A26"/>
  </w:style>
  <w:style w:type="paragraph" w:styleId="a7">
    <w:name w:val="Balloon Text"/>
    <w:basedOn w:val="a"/>
    <w:link w:val="a8"/>
    <w:uiPriority w:val="99"/>
    <w:semiHidden/>
    <w:unhideWhenUsed/>
    <w:rsid w:val="00D73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3BA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BF0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0A92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B91B3-1593-4C18-AA6B-A9DB37F74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Монзолевская Анна Анатольевна</dc:creator>
  <cp:keywords/>
  <dc:description/>
  <cp:lastModifiedBy>Зузлова Наталья Владимирована</cp:lastModifiedBy>
  <cp:revision>29</cp:revision>
  <cp:lastPrinted>2026-06-25T06:01:00Z</cp:lastPrinted>
  <dcterms:created xsi:type="dcterms:W3CDTF">2026-06-08T05:31:00Z</dcterms:created>
  <dcterms:modified xsi:type="dcterms:W3CDTF">2026-06-26T11:23:00Z</dcterms:modified>
</cp:coreProperties>
</file>